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BC7579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F9078D" w:rsidRDefault="00BC7579" w:rsidP="00E74EFC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BD29A9" w:rsidRDefault="00BD29A9" w:rsidP="00BD29A9">
            <w:pPr>
              <w:jc w:val="left"/>
              <w:rPr>
                <w:b/>
              </w:rPr>
            </w:pPr>
            <w:r w:rsidRPr="00C00D30">
              <w:rPr>
                <w:b/>
                <w:sz w:val="22"/>
                <w:szCs w:val="22"/>
              </w:rPr>
              <w:t>IV PLANET EARTH</w:t>
            </w:r>
          </w:p>
        </w:tc>
      </w:tr>
      <w:tr w:rsidR="00BC7579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F9078D" w:rsidRDefault="00BC7579" w:rsidP="00E74EFC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vAlign w:val="center"/>
          </w:tcPr>
          <w:p w:rsidR="00BC7579" w:rsidRPr="00612A9F" w:rsidRDefault="00BD29A9" w:rsidP="00BD29A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27. </w:t>
            </w:r>
            <w:r w:rsidR="00EF78EF">
              <w:rPr>
                <w:b/>
                <w:sz w:val="22"/>
                <w:szCs w:val="22"/>
              </w:rPr>
              <w:t xml:space="preserve"> </w:t>
            </w:r>
            <w:r w:rsidRPr="0075186B">
              <w:rPr>
                <w:b/>
                <w:sz w:val="22"/>
                <w:szCs w:val="22"/>
              </w:rPr>
              <w:t>4A – Reading, Vocabulary and Grammar</w:t>
            </w:r>
          </w:p>
        </w:tc>
      </w:tr>
      <w:tr w:rsidR="00D928BB" w:rsidRPr="00F9078D" w:rsidTr="00B53A78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D928BB" w:rsidRPr="004850F6" w:rsidRDefault="004850F6" w:rsidP="002B4F2D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Изражавање будућих радњи</w:t>
            </w:r>
          </w:p>
        </w:tc>
      </w:tr>
      <w:tr w:rsidR="00D928BB" w:rsidRPr="00F9078D" w:rsidTr="00B53A78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D928BB" w:rsidRPr="002B4F2D" w:rsidRDefault="002B4F2D" w:rsidP="00E74EFC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>
              <w:rPr>
                <w:sz w:val="24"/>
                <w:szCs w:val="24"/>
                <w:lang/>
              </w:rPr>
              <w:t>обрада</w:t>
            </w:r>
          </w:p>
        </w:tc>
      </w:tr>
      <w:tr w:rsidR="00D928BB" w:rsidRPr="00F9078D" w:rsidTr="00B53A78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F9078D" w:rsidRDefault="00D928BB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F9078D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4B0917" w:rsidRPr="004B0917" w:rsidRDefault="004B0917" w:rsidP="00437BA5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разумеју </w:t>
            </w:r>
            <w:r w:rsidR="004850F6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и издвоје 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општи смисао </w:t>
            </w:r>
            <w:r w:rsidR="004850F6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прочитаног текста</w:t>
            </w:r>
            <w:r w:rsidR="006D0FA0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и у њему издвоје кључне ин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>ф</w:t>
            </w:r>
            <w:r w:rsidR="006D0FA0">
              <w:rPr>
                <w:rFonts w:eastAsia="Helvetica"/>
                <w:sz w:val="24"/>
                <w:szCs w:val="24"/>
                <w:shd w:val="clear" w:color="auto" w:fill="FFFFFF"/>
              </w:rPr>
              <w:t>ормације</w:t>
            </w:r>
          </w:p>
          <w:p w:rsidR="00F9078D" w:rsidRPr="002B4F2D" w:rsidRDefault="002B4F2D" w:rsidP="006D0FA0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увиде значење непознате лекисике на основу претходно стечених знања и примене је у датом комуникативном контексту</w:t>
            </w:r>
          </w:p>
          <w:p w:rsidR="002B4F2D" w:rsidRPr="002B4F2D" w:rsidRDefault="002B4F2D" w:rsidP="006D0FA0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разликују различите глаголске облике за изражавање будућности</w:t>
            </w:r>
          </w:p>
          <w:p w:rsidR="002B4F2D" w:rsidRPr="002B4F2D" w:rsidRDefault="002B4F2D" w:rsidP="002B4F2D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опишу будуће планове и намере; предвиђана; будуће радње о којима смо одлуку донели у тренутку говора; будуће радње које ће трајати у одређеном тренутуку у будућности; будуће радње које ће се завршити до или пре неког тренутка у будћности</w:t>
            </w:r>
          </w:p>
          <w:p w:rsidR="002B4F2D" w:rsidRPr="00F9078D" w:rsidRDefault="002B4F2D" w:rsidP="002B4F2D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користе енглески језик као језик комуникације у образовном контексту</w:t>
            </w:r>
          </w:p>
        </w:tc>
      </w:tr>
      <w:tr w:rsidR="00D928BB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6D0FA0" w:rsidRDefault="002407FD" w:rsidP="002B4F2D">
            <w:pPr>
              <w:rPr>
                <w:b/>
                <w:bCs/>
                <w:sz w:val="24"/>
                <w:szCs w:val="24"/>
              </w:rPr>
            </w:pPr>
            <w:r w:rsidRPr="004B0917">
              <w:rPr>
                <w:sz w:val="24"/>
                <w:szCs w:val="24"/>
              </w:rPr>
              <w:t>Вербално – текстуална</w:t>
            </w:r>
          </w:p>
        </w:tc>
      </w:tr>
      <w:tr w:rsidR="00D928BB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4B0917" w:rsidRDefault="00E95C2D" w:rsidP="004B0917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 xml:space="preserve">Фронтални, индивидуални, у </w:t>
            </w:r>
            <w:r w:rsidR="004B0917">
              <w:rPr>
                <w:sz w:val="24"/>
                <w:szCs w:val="24"/>
              </w:rPr>
              <w:t>пару</w:t>
            </w:r>
          </w:p>
        </w:tc>
      </w:tr>
      <w:tr w:rsidR="00D928BB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D928BB" w:rsidRPr="00F9078D" w:rsidRDefault="00D928BB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928BB" w:rsidRPr="00F9078D" w:rsidRDefault="00D928BB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D928BB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D928BB" w:rsidRPr="002B4F2D" w:rsidRDefault="00D928BB" w:rsidP="002B4F2D">
            <w:pPr>
              <w:pStyle w:val="ListParagraph"/>
              <w:numPr>
                <w:ilvl w:val="0"/>
                <w:numId w:val="15"/>
              </w:numPr>
              <w:spacing w:line="240" w:lineRule="auto"/>
              <w:rPr>
                <w:b/>
                <w:bCs/>
                <w:i/>
                <w:sz w:val="24"/>
                <w:szCs w:val="24"/>
              </w:rPr>
            </w:pPr>
            <w:r w:rsidRPr="002B4F2D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2407FD" w:rsidRPr="00B91DD3" w:rsidRDefault="00B91DD3" w:rsidP="00DF7A9C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B91DD3">
              <w:rPr>
                <w:sz w:val="24"/>
                <w:szCs w:val="24"/>
              </w:rPr>
              <w:t>Уводи тему</w:t>
            </w:r>
            <w:r w:rsidR="000911D4">
              <w:rPr>
                <w:sz w:val="24"/>
                <w:szCs w:val="24"/>
              </w:rPr>
              <w:t xml:space="preserve"> часа </w:t>
            </w:r>
            <w:r w:rsidR="00DF7A9C">
              <w:rPr>
                <w:sz w:val="24"/>
                <w:szCs w:val="24"/>
              </w:rPr>
              <w:t>и модерира кратку дискусију о волонтирању и хуманитраном раду</w:t>
            </w:r>
            <w:r w:rsidR="000911D4">
              <w:rPr>
                <w:sz w:val="24"/>
                <w:szCs w:val="24"/>
              </w:rPr>
              <w:t xml:space="preserve"> </w:t>
            </w:r>
            <w:r w:rsidR="00DF7A9C">
              <w:rPr>
                <w:i/>
                <w:sz w:val="24"/>
                <w:szCs w:val="24"/>
              </w:rPr>
              <w:t xml:space="preserve">(A. Discuss, page </w:t>
            </w:r>
            <w:r w:rsidR="00DF7A9C">
              <w:rPr>
                <w:i/>
                <w:sz w:val="24"/>
                <w:szCs w:val="24"/>
                <w:lang/>
              </w:rPr>
              <w:t>54</w:t>
            </w:r>
            <w:r w:rsidR="000911D4" w:rsidRPr="000911D4">
              <w:rPr>
                <w:i/>
                <w:sz w:val="24"/>
                <w:szCs w:val="24"/>
              </w:rPr>
              <w:t>).</w:t>
            </w:r>
            <w:r w:rsidR="000911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702B86" w:rsidRPr="000911D4" w:rsidRDefault="004850F6" w:rsidP="000911D4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Учествују у дискусији описујући своја искуства/општа знања о волонтирању и хуманитарним организацијама</w:t>
            </w:r>
          </w:p>
        </w:tc>
      </w:tr>
      <w:tr w:rsidR="00D928BB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B53A78" w:rsidP="00B53A78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lastRenderedPageBreak/>
              <w:t xml:space="preserve">Главни део часа </w:t>
            </w:r>
          </w:p>
          <w:p w:rsidR="00B53A78" w:rsidRPr="00F9078D" w:rsidRDefault="002B4F2D" w:rsidP="00B53A78">
            <w:pPr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3</w:t>
            </w:r>
            <w:r>
              <w:rPr>
                <w:b/>
                <w:bCs/>
                <w:i/>
                <w:sz w:val="24"/>
                <w:szCs w:val="24"/>
                <w:lang/>
              </w:rPr>
              <w:t>5</w:t>
            </w:r>
            <w:r w:rsidR="00CE65E7">
              <w:rPr>
                <w:b/>
                <w:bCs/>
                <w:i/>
                <w:sz w:val="24"/>
                <w:szCs w:val="24"/>
              </w:rPr>
              <w:t xml:space="preserve"> </w:t>
            </w:r>
            <w:r w:rsidR="00B53A78" w:rsidRPr="00F9078D">
              <w:rPr>
                <w:b/>
                <w:bCs/>
                <w:i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CE65E7" w:rsidRPr="006D0FA0" w:rsidRDefault="000911D4" w:rsidP="00CE65E7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Упућује ученике на </w:t>
            </w:r>
            <w:r w:rsidR="00DF7A9C">
              <w:rPr>
                <w:sz w:val="24"/>
                <w:szCs w:val="24"/>
                <w:lang/>
              </w:rPr>
              <w:t>54</w:t>
            </w:r>
            <w:r w:rsidR="00B91DD3">
              <w:rPr>
                <w:sz w:val="24"/>
                <w:szCs w:val="24"/>
              </w:rPr>
              <w:t xml:space="preserve">. страну </w:t>
            </w:r>
            <w:r>
              <w:rPr>
                <w:sz w:val="24"/>
                <w:szCs w:val="24"/>
              </w:rPr>
              <w:t xml:space="preserve"> - </w:t>
            </w:r>
            <w:r w:rsidR="00DF7A9C">
              <w:rPr>
                <w:sz w:val="24"/>
                <w:szCs w:val="24"/>
              </w:rPr>
              <w:t xml:space="preserve">B. </w:t>
            </w:r>
            <w:r w:rsidR="00DF7A9C">
              <w:rPr>
                <w:i/>
                <w:sz w:val="24"/>
                <w:szCs w:val="24"/>
              </w:rPr>
              <w:t>R</w:t>
            </w:r>
            <w:r w:rsidRPr="006D0FA0">
              <w:rPr>
                <w:i/>
                <w:sz w:val="24"/>
                <w:szCs w:val="24"/>
              </w:rPr>
              <w:t>eading</w:t>
            </w:r>
            <w:r w:rsidR="00B91DD3" w:rsidRPr="006D0FA0">
              <w:rPr>
                <w:i/>
                <w:sz w:val="24"/>
                <w:szCs w:val="24"/>
              </w:rPr>
              <w:t xml:space="preserve"> </w:t>
            </w:r>
          </w:p>
          <w:p w:rsidR="00B91DD3" w:rsidRPr="006D0FA0" w:rsidRDefault="00B91DD3" w:rsidP="00CE65E7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Даје упутства за читање </w:t>
            </w:r>
            <w:r w:rsidR="00DF7A9C">
              <w:rPr>
                <w:sz w:val="24"/>
                <w:szCs w:val="24"/>
                <w:lang/>
              </w:rPr>
              <w:t>текста</w:t>
            </w:r>
            <w:r w:rsidR="000911D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, а потом и за вежбања за прoверу разумевања прочитаног </w:t>
            </w:r>
            <w:r w:rsidR="00DF7A9C">
              <w:rPr>
                <w:i/>
                <w:sz w:val="24"/>
                <w:szCs w:val="24"/>
              </w:rPr>
              <w:t>(</w:t>
            </w:r>
            <w:r w:rsidRPr="00B91DD3">
              <w:rPr>
                <w:i/>
                <w:sz w:val="24"/>
                <w:szCs w:val="24"/>
              </w:rPr>
              <w:t>C/D</w:t>
            </w:r>
            <w:r w:rsidR="000911D4">
              <w:rPr>
                <w:i/>
                <w:sz w:val="24"/>
                <w:szCs w:val="24"/>
              </w:rPr>
              <w:t>/Е</w:t>
            </w:r>
            <w:r w:rsidRPr="00B91DD3">
              <w:rPr>
                <w:i/>
                <w:sz w:val="24"/>
                <w:szCs w:val="24"/>
              </w:rPr>
              <w:t xml:space="preserve">, p </w:t>
            </w:r>
            <w:r w:rsidR="00DF7A9C">
              <w:rPr>
                <w:i/>
                <w:sz w:val="24"/>
                <w:szCs w:val="24"/>
              </w:rPr>
              <w:t>54 - 55</w:t>
            </w:r>
            <w:r w:rsidRPr="00B91DD3">
              <w:rPr>
                <w:i/>
                <w:sz w:val="24"/>
                <w:szCs w:val="24"/>
              </w:rPr>
              <w:t>)</w:t>
            </w:r>
          </w:p>
          <w:p w:rsidR="006D0FA0" w:rsidRPr="006D0FA0" w:rsidRDefault="006D0FA0" w:rsidP="00CE65E7">
            <w:pPr>
              <w:pStyle w:val="ListParagraph"/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 w:rsidRPr="006D0FA0">
              <w:rPr>
                <w:sz w:val="24"/>
                <w:szCs w:val="24"/>
              </w:rPr>
              <w:t>Истиче кључну лекиску</w:t>
            </w:r>
            <w:r>
              <w:rPr>
                <w:i/>
                <w:sz w:val="24"/>
                <w:szCs w:val="24"/>
              </w:rPr>
              <w:t xml:space="preserve"> </w:t>
            </w:r>
            <w:r w:rsidR="00DF7A9C">
              <w:rPr>
                <w:b/>
                <w:i/>
                <w:sz w:val="24"/>
                <w:szCs w:val="24"/>
              </w:rPr>
              <w:t>species, logging, images, community, floods</w:t>
            </w:r>
          </w:p>
          <w:p w:rsidR="00B91DD3" w:rsidRPr="00DF7A9C" w:rsidRDefault="00B91DD3" w:rsidP="00CE65E7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Прати ученике, проверава одговоре</w:t>
            </w:r>
            <w:r w:rsidR="00DF7A9C">
              <w:rPr>
                <w:sz w:val="24"/>
                <w:szCs w:val="24"/>
                <w:lang/>
              </w:rPr>
              <w:t xml:space="preserve"> и даје повратне информације</w:t>
            </w:r>
          </w:p>
          <w:p w:rsidR="00DF7A9C" w:rsidRPr="00B91DD3" w:rsidRDefault="00DF7A9C" w:rsidP="00CE65E7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Иницира краћи разговор о облицима рељефа ориказнаим у вежбању </w:t>
            </w:r>
            <w:r w:rsidRPr="00DF7A9C">
              <w:rPr>
                <w:i/>
                <w:sz w:val="24"/>
                <w:szCs w:val="24"/>
                <w:lang/>
              </w:rPr>
              <w:t xml:space="preserve">Vocabulary, page 55 – geographical </w:t>
            </w:r>
            <w:r w:rsidRPr="00DF7A9C">
              <w:rPr>
                <w:i/>
                <w:sz w:val="24"/>
                <w:szCs w:val="24"/>
              </w:rPr>
              <w:t>features</w:t>
            </w:r>
          </w:p>
          <w:p w:rsidR="00B91DD3" w:rsidRPr="00DF7A9C" w:rsidRDefault="00DF7A9C" w:rsidP="00CE65E7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Презентује облике за изражавање будућности (</w:t>
            </w:r>
            <w:r>
              <w:rPr>
                <w:sz w:val="24"/>
                <w:szCs w:val="24"/>
              </w:rPr>
              <w:t>Grammar  - Future Tenses, page 55)</w:t>
            </w:r>
            <w:r>
              <w:rPr>
                <w:sz w:val="24"/>
                <w:szCs w:val="24"/>
                <w:lang/>
              </w:rPr>
              <w:t xml:space="preserve">: </w:t>
            </w:r>
            <w:r w:rsidRPr="00DF7A9C">
              <w:rPr>
                <w:b/>
                <w:i/>
                <w:sz w:val="24"/>
                <w:szCs w:val="24"/>
                <w:lang/>
              </w:rPr>
              <w:t xml:space="preserve">will </w:t>
            </w:r>
            <w:r w:rsidRPr="00DF7A9C">
              <w:rPr>
                <w:i/>
                <w:sz w:val="24"/>
                <w:szCs w:val="24"/>
                <w:lang/>
              </w:rPr>
              <w:t>for predictions and on-the-spot decisions</w:t>
            </w:r>
            <w:r w:rsidRPr="00DF7A9C">
              <w:rPr>
                <w:b/>
                <w:i/>
                <w:sz w:val="24"/>
                <w:szCs w:val="24"/>
                <w:lang/>
              </w:rPr>
              <w:t>, to be going</w:t>
            </w:r>
            <w:r w:rsidRPr="00DF7A9C">
              <w:rPr>
                <w:i/>
                <w:sz w:val="24"/>
                <w:szCs w:val="24"/>
                <w:lang/>
              </w:rPr>
              <w:t xml:space="preserve"> to for intentions and plans, </w:t>
            </w:r>
            <w:r w:rsidRPr="00DF7A9C">
              <w:rPr>
                <w:b/>
                <w:i/>
                <w:sz w:val="24"/>
                <w:szCs w:val="24"/>
                <w:lang/>
              </w:rPr>
              <w:t>future progressive</w:t>
            </w:r>
            <w:r w:rsidRPr="00DF7A9C">
              <w:rPr>
                <w:i/>
                <w:sz w:val="24"/>
                <w:szCs w:val="24"/>
                <w:lang/>
              </w:rPr>
              <w:t xml:space="preserve"> </w:t>
            </w:r>
            <w:r w:rsidRPr="00DF7A9C">
              <w:rPr>
                <w:i/>
                <w:sz w:val="24"/>
                <w:szCs w:val="24"/>
              </w:rPr>
              <w:t xml:space="preserve">for actions that will be in progress at a certain point of time in the future and </w:t>
            </w:r>
            <w:r w:rsidRPr="00DF7A9C">
              <w:rPr>
                <w:b/>
                <w:i/>
                <w:sz w:val="24"/>
                <w:szCs w:val="24"/>
              </w:rPr>
              <w:t>future perfect simple</w:t>
            </w:r>
            <w:r w:rsidRPr="00DF7A9C">
              <w:rPr>
                <w:i/>
                <w:sz w:val="24"/>
                <w:szCs w:val="24"/>
              </w:rPr>
              <w:t xml:space="preserve"> used for actions that will be completed by or before a certain point of time in the future</w:t>
            </w:r>
          </w:p>
          <w:p w:rsidR="00B91DD3" w:rsidRPr="004850F6" w:rsidRDefault="00DF7A9C" w:rsidP="004850F6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Објашњава, записује кључне појмове и примере, подстиче ученике на самостално закључивање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B91DD3" w:rsidRPr="004850F6" w:rsidRDefault="004850F6" w:rsidP="004850F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Читају огласе </w:t>
            </w:r>
            <w:r w:rsidRPr="004850F6">
              <w:rPr>
                <w:i/>
                <w:sz w:val="24"/>
                <w:szCs w:val="24"/>
                <w:lang/>
              </w:rPr>
              <w:t>Why not consider volunteering to save the Planet Earth</w:t>
            </w:r>
            <w:r w:rsidRPr="004850F6">
              <w:rPr>
                <w:i/>
                <w:sz w:val="24"/>
                <w:szCs w:val="24"/>
                <w:lang/>
              </w:rPr>
              <w:t>?</w:t>
            </w:r>
            <w:r>
              <w:rPr>
                <w:sz w:val="24"/>
                <w:szCs w:val="24"/>
                <w:lang/>
              </w:rPr>
              <w:t xml:space="preserve"> и повеззју их са одговрајућом сликом</w:t>
            </w:r>
          </w:p>
          <w:p w:rsidR="004850F6" w:rsidRPr="004850F6" w:rsidRDefault="004850F6" w:rsidP="004850F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Читају још једном, овога пута ради детаљнијег разумевања и одговарају на питања у вези са прочитаним</w:t>
            </w:r>
          </w:p>
          <w:p w:rsidR="004850F6" w:rsidRPr="004850F6" w:rsidRDefault="004850F6" w:rsidP="004850F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наслућују значење нових речи и израза на основу контекста</w:t>
            </w:r>
          </w:p>
          <w:p w:rsidR="004850F6" w:rsidRPr="004850F6" w:rsidRDefault="004850F6" w:rsidP="004850F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Повезују нову лексику са значењем и записују је</w:t>
            </w:r>
          </w:p>
          <w:p w:rsidR="004850F6" w:rsidRPr="004850F6" w:rsidRDefault="004850F6" w:rsidP="004850F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Изражавају лично мишљење о волонтирању и описују које од активности у огласима би њима највише одговарале</w:t>
            </w:r>
          </w:p>
          <w:p w:rsidR="004850F6" w:rsidRPr="004850F6" w:rsidRDefault="004850F6" w:rsidP="004850F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Пажљиво слушају објашњења наставника која се односе на облике за изражавање будућности, покушавају да самостално изведу закључке када се који облик користи на основу примера које наставник испише на табли</w:t>
            </w:r>
          </w:p>
          <w:p w:rsidR="004850F6" w:rsidRPr="004850F6" w:rsidRDefault="004850F6" w:rsidP="004850F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Осмишљају сопствене примере реченица у којима ће употребити наведене облике</w:t>
            </w:r>
          </w:p>
          <w:p w:rsidR="004850F6" w:rsidRPr="00F9078D" w:rsidRDefault="002B4F2D" w:rsidP="004850F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У пару д</w:t>
            </w:r>
            <w:r w:rsidR="004850F6">
              <w:rPr>
                <w:sz w:val="24"/>
                <w:szCs w:val="24"/>
                <w:lang/>
              </w:rPr>
              <w:t>опуњавају дијалог на 55. користећи одговарајући глаголски облик за будућност глагола датих у загради</w:t>
            </w:r>
          </w:p>
        </w:tc>
      </w:tr>
      <w:tr w:rsidR="00D928BB" w:rsidRPr="00F9078D" w:rsidTr="00B53A78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D928BB" w:rsidRPr="00F9078D" w:rsidRDefault="002A7236" w:rsidP="00E74EFC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5 </w:t>
            </w:r>
            <w:r w:rsidR="00CE65E7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D928BB" w:rsidRPr="00F9078D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4850F6" w:rsidRPr="004850F6" w:rsidRDefault="004850F6" w:rsidP="00107489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Даје позитивно интонирану повратну информацију ученциима о напредовању</w:t>
            </w:r>
          </w:p>
          <w:p w:rsidR="00702B86" w:rsidRPr="004B0917" w:rsidRDefault="004850F6" w:rsidP="00107489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Радна свеска, страна 35, вежбања Ц и Д</w:t>
            </w:r>
          </w:p>
          <w:p w:rsidR="004B0917" w:rsidRPr="00F9078D" w:rsidRDefault="004B0917" w:rsidP="004850F6">
            <w:pPr>
              <w:pStyle w:val="ListParagraph"/>
              <w:tabs>
                <w:tab w:val="left" w:pos="420"/>
              </w:tabs>
              <w:rPr>
                <w:sz w:val="24"/>
                <w:szCs w:val="24"/>
              </w:rPr>
            </w:pP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702B86" w:rsidRPr="004850F6" w:rsidRDefault="004850F6" w:rsidP="00702B86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учествују у организованим активнсотима провере остварености исхода</w:t>
            </w:r>
          </w:p>
          <w:p w:rsidR="004850F6" w:rsidRPr="00F9078D" w:rsidRDefault="004850F6" w:rsidP="00702B86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шромишљају и одговарају на питања о функционалној употреби знања и вештина развијених на часу</w:t>
            </w:r>
          </w:p>
        </w:tc>
      </w:tr>
      <w:tr w:rsidR="00D928BB" w:rsidRPr="00F9078D" w:rsidTr="00437BA5">
        <w:trPr>
          <w:trHeight w:val="1526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F9078D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D928BB" w:rsidRPr="00F9078D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>разговор ученика и наставника</w:t>
            </w:r>
          </w:p>
          <w:p w:rsidR="00D928BB" w:rsidRPr="00F9078D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D928BB" w:rsidRPr="00F9078D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D928BB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F9078D" w:rsidRDefault="00D928BB" w:rsidP="00E74EFC">
            <w:pPr>
              <w:rPr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D928BB" w:rsidRPr="00F9078D" w:rsidRDefault="00D928BB" w:rsidP="00E74EFC">
            <w:pPr>
              <w:rPr>
                <w:sz w:val="24"/>
                <w:szCs w:val="24"/>
              </w:rPr>
            </w:pPr>
          </w:p>
          <w:p w:rsidR="00D928BB" w:rsidRPr="00F9078D" w:rsidRDefault="00D928BB" w:rsidP="00E74EFC">
            <w:pPr>
              <w:rPr>
                <w:sz w:val="24"/>
                <w:szCs w:val="24"/>
              </w:rPr>
            </w:pPr>
          </w:p>
        </w:tc>
      </w:tr>
    </w:tbl>
    <w:p w:rsidR="00D928BB" w:rsidRPr="00F9078D" w:rsidRDefault="00D928BB" w:rsidP="00D928BB">
      <w:pPr>
        <w:rPr>
          <w:rFonts w:ascii="Times New Roman" w:hAnsi="Times New Roman" w:cs="Times New Roman"/>
          <w:sz w:val="24"/>
          <w:szCs w:val="24"/>
        </w:rPr>
      </w:pPr>
    </w:p>
    <w:p w:rsidR="00D928BB" w:rsidRPr="00F9078D" w:rsidRDefault="00D928BB" w:rsidP="00D928BB">
      <w:pPr>
        <w:rPr>
          <w:sz w:val="24"/>
          <w:szCs w:val="24"/>
        </w:rPr>
      </w:pPr>
    </w:p>
    <w:p w:rsidR="00C73852" w:rsidRPr="00F9078D" w:rsidRDefault="00C73852">
      <w:pPr>
        <w:rPr>
          <w:sz w:val="24"/>
          <w:szCs w:val="24"/>
        </w:rPr>
      </w:pPr>
    </w:p>
    <w:sectPr w:rsidR="00C73852" w:rsidRPr="00F9078D" w:rsidSect="00425956">
      <w:headerReference w:type="default" r:id="rId8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59DD" w:rsidRDefault="008B59DD" w:rsidP="007F5B4D">
      <w:pPr>
        <w:spacing w:after="0" w:line="240" w:lineRule="auto"/>
      </w:pPr>
      <w:r>
        <w:separator/>
      </w:r>
    </w:p>
  </w:endnote>
  <w:endnote w:type="continuationSeparator" w:id="1">
    <w:p w:rsidR="008B59DD" w:rsidRDefault="008B59DD" w:rsidP="007F5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59DD" w:rsidRDefault="008B59DD" w:rsidP="007F5B4D">
      <w:pPr>
        <w:spacing w:after="0" w:line="240" w:lineRule="auto"/>
      </w:pPr>
      <w:r>
        <w:separator/>
      </w:r>
    </w:p>
  </w:footnote>
  <w:footnote w:type="continuationSeparator" w:id="1">
    <w:p w:rsidR="008B59DD" w:rsidRDefault="008B59DD" w:rsidP="007F5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8B37FB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629833" cy="400050"/>
          <wp:effectExtent l="19050" t="0" r="8467" b="0"/>
          <wp:docPr id="2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833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C25726">
      <w:rPr>
        <w:rFonts w:ascii="Arial Black" w:hAnsi="Arial Black" w:cs="Times New Roman"/>
        <w:b/>
        <w:bCs/>
        <w:i/>
        <w:spacing w:val="-8"/>
        <w:w w:val="97"/>
        <w:position w:val="6"/>
        <w:sz w:val="28"/>
        <w:szCs w:val="28"/>
      </w:rPr>
      <w:t>Traveller Intermediate B1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8B37FB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D448B"/>
    <w:multiLevelType w:val="multilevel"/>
    <w:tmpl w:val="98626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A45763"/>
    <w:multiLevelType w:val="hybridMultilevel"/>
    <w:tmpl w:val="FCD4F400"/>
    <w:lvl w:ilvl="0" w:tplc="E7565D7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1A1B5D"/>
    <w:multiLevelType w:val="hybridMultilevel"/>
    <w:tmpl w:val="2AF0BAD6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BD03AF"/>
    <w:multiLevelType w:val="hybridMultilevel"/>
    <w:tmpl w:val="83A6E13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D7029F"/>
    <w:multiLevelType w:val="hybridMultilevel"/>
    <w:tmpl w:val="86ECA960"/>
    <w:lvl w:ilvl="0" w:tplc="55284B4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6964A2"/>
    <w:multiLevelType w:val="hybridMultilevel"/>
    <w:tmpl w:val="D998523A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39244A"/>
    <w:multiLevelType w:val="hybridMultilevel"/>
    <w:tmpl w:val="E64EFB0C"/>
    <w:lvl w:ilvl="0" w:tplc="9D86B888">
      <w:start w:val="3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411742F1"/>
    <w:multiLevelType w:val="hybridMultilevel"/>
    <w:tmpl w:val="D8AA9E32"/>
    <w:lvl w:ilvl="0" w:tplc="5E1266D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6C0D42"/>
    <w:multiLevelType w:val="hybridMultilevel"/>
    <w:tmpl w:val="AAFADDB0"/>
    <w:lvl w:ilvl="0" w:tplc="A9D856E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BC7042"/>
    <w:multiLevelType w:val="hybridMultilevel"/>
    <w:tmpl w:val="C14AE0BA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FF2E1D"/>
    <w:multiLevelType w:val="hybridMultilevel"/>
    <w:tmpl w:val="D53C0900"/>
    <w:lvl w:ilvl="0" w:tplc="D9BCA7CC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F30E0F"/>
    <w:multiLevelType w:val="hybridMultilevel"/>
    <w:tmpl w:val="852A1F96"/>
    <w:lvl w:ilvl="0" w:tplc="3F3436A8">
      <w:start w:val="3"/>
      <w:numFmt w:val="bullet"/>
      <w:lvlText w:val="-"/>
      <w:lvlJc w:val="left"/>
      <w:pPr>
        <w:ind w:left="36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6F20F59"/>
    <w:multiLevelType w:val="hybridMultilevel"/>
    <w:tmpl w:val="FB50DFF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E3728B"/>
    <w:multiLevelType w:val="hybridMultilevel"/>
    <w:tmpl w:val="A41C2E5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8"/>
  </w:num>
  <w:num w:numId="5">
    <w:abstractNumId w:val="13"/>
  </w:num>
  <w:num w:numId="6">
    <w:abstractNumId w:val="0"/>
  </w:num>
  <w:num w:numId="7">
    <w:abstractNumId w:val="11"/>
  </w:num>
  <w:num w:numId="8">
    <w:abstractNumId w:val="7"/>
  </w:num>
  <w:num w:numId="9">
    <w:abstractNumId w:val="5"/>
  </w:num>
  <w:num w:numId="10">
    <w:abstractNumId w:val="10"/>
  </w:num>
  <w:num w:numId="11">
    <w:abstractNumId w:val="12"/>
  </w:num>
  <w:num w:numId="12">
    <w:abstractNumId w:val="4"/>
  </w:num>
  <w:num w:numId="13">
    <w:abstractNumId w:val="14"/>
  </w:num>
  <w:num w:numId="14">
    <w:abstractNumId w:val="1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28BB"/>
    <w:rsid w:val="00040647"/>
    <w:rsid w:val="00080630"/>
    <w:rsid w:val="000911D4"/>
    <w:rsid w:val="000A3F65"/>
    <w:rsid w:val="00107489"/>
    <w:rsid w:val="00137F97"/>
    <w:rsid w:val="001A0529"/>
    <w:rsid w:val="002407FD"/>
    <w:rsid w:val="002638C5"/>
    <w:rsid w:val="00265FC3"/>
    <w:rsid w:val="002A7236"/>
    <w:rsid w:val="002B4F2D"/>
    <w:rsid w:val="00321FF5"/>
    <w:rsid w:val="00393090"/>
    <w:rsid w:val="004214D9"/>
    <w:rsid w:val="00437BA5"/>
    <w:rsid w:val="004850F6"/>
    <w:rsid w:val="00494C2B"/>
    <w:rsid w:val="004B0917"/>
    <w:rsid w:val="00576BAD"/>
    <w:rsid w:val="005B0A54"/>
    <w:rsid w:val="00612A9F"/>
    <w:rsid w:val="00612D09"/>
    <w:rsid w:val="0066395C"/>
    <w:rsid w:val="00683BF5"/>
    <w:rsid w:val="006D0FA0"/>
    <w:rsid w:val="006E2EEE"/>
    <w:rsid w:val="00702B86"/>
    <w:rsid w:val="007F5B4D"/>
    <w:rsid w:val="0082171B"/>
    <w:rsid w:val="0086043F"/>
    <w:rsid w:val="00893842"/>
    <w:rsid w:val="008B37FB"/>
    <w:rsid w:val="008B59DD"/>
    <w:rsid w:val="009C7A12"/>
    <w:rsid w:val="00A436A3"/>
    <w:rsid w:val="00B04D84"/>
    <w:rsid w:val="00B53A78"/>
    <w:rsid w:val="00B91DD3"/>
    <w:rsid w:val="00BC69F6"/>
    <w:rsid w:val="00BC7579"/>
    <w:rsid w:val="00BD29A9"/>
    <w:rsid w:val="00C47446"/>
    <w:rsid w:val="00C73852"/>
    <w:rsid w:val="00CC0F3B"/>
    <w:rsid w:val="00CD5398"/>
    <w:rsid w:val="00CE65E7"/>
    <w:rsid w:val="00D05AAA"/>
    <w:rsid w:val="00D651BB"/>
    <w:rsid w:val="00D87203"/>
    <w:rsid w:val="00D928BB"/>
    <w:rsid w:val="00DB0B36"/>
    <w:rsid w:val="00DC126A"/>
    <w:rsid w:val="00DF7A9C"/>
    <w:rsid w:val="00E0342C"/>
    <w:rsid w:val="00E22C4B"/>
    <w:rsid w:val="00E95C2D"/>
    <w:rsid w:val="00EF78EF"/>
    <w:rsid w:val="00F65D85"/>
    <w:rsid w:val="00F9078D"/>
    <w:rsid w:val="00FD6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8BB"/>
    <w:rPr>
      <w:rFonts w:eastAsiaTheme="minorEastAsia"/>
      <w:sz w:val="20"/>
      <w:szCs w:val="20"/>
      <w:lang w:eastAsia="zh-CN"/>
    </w:rPr>
  </w:style>
  <w:style w:type="paragraph" w:styleId="Heading2">
    <w:name w:val="heading 2"/>
    <w:basedOn w:val="Normal"/>
    <w:link w:val="Heading2Char"/>
    <w:uiPriority w:val="9"/>
    <w:qFormat/>
    <w:rsid w:val="00321F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321F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928B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D928BB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D928BB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D928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2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8BB"/>
    <w:rPr>
      <w:rFonts w:ascii="Tahoma" w:eastAsiaTheme="minorEastAsia" w:hAnsi="Tahoma" w:cs="Tahoma"/>
      <w:sz w:val="16"/>
      <w:szCs w:val="16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321FF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21FF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321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321FF5"/>
    <w:rPr>
      <w:color w:val="0000FF"/>
      <w:u w:val="single"/>
    </w:rPr>
  </w:style>
  <w:style w:type="character" w:customStyle="1" w:styleId="mw-headline">
    <w:name w:val="mw-headline"/>
    <w:basedOn w:val="DefaultParagraphFont"/>
    <w:rsid w:val="00321FF5"/>
  </w:style>
  <w:style w:type="character" w:customStyle="1" w:styleId="mw-editsection">
    <w:name w:val="mw-editsection"/>
    <w:basedOn w:val="DefaultParagraphFont"/>
    <w:rsid w:val="00321F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8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0984">
          <w:marLeft w:val="0"/>
          <w:marRight w:val="0"/>
          <w:marTop w:val="240"/>
          <w:marBottom w:val="240"/>
          <w:divBdr>
            <w:top w:val="single" w:sz="6" w:space="0" w:color="EAECF0"/>
            <w:left w:val="single" w:sz="6" w:space="0" w:color="EAECF0"/>
            <w:bottom w:val="single" w:sz="6" w:space="0" w:color="EAECF0"/>
            <w:right w:val="single" w:sz="6" w:space="0" w:color="EAECF0"/>
          </w:divBdr>
          <w:divsChild>
            <w:div w:id="1324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A4644-9A4C-424F-BB28-6026F96A0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2022-08-13T13:27:00Z</dcterms:created>
  <dcterms:modified xsi:type="dcterms:W3CDTF">2022-08-13T14:10:00Z</dcterms:modified>
</cp:coreProperties>
</file>